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b3057" w:val="clear"/>
            <w:tcMar>
              <w:top w:w="200.0" w:type="dxa"/>
              <w:left w:w="24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02">
            <w:pPr>
              <w:spacing w:after="40" w:lineRule="auto"/>
              <w:rPr>
                <w:rFonts w:ascii="Urbanist" w:cs="Urbanist" w:eastAsia="Urbanist" w:hAnsi="Urbanist"/>
              </w:rPr>
            </w:pPr>
            <w:r w:rsidDel="00000000" w:rsidR="00000000" w:rsidRPr="00000000">
              <w:rPr>
                <w:rFonts w:ascii="Urbanist" w:cs="Urbanist" w:eastAsia="Urbanist" w:hAnsi="Urbanist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Onflo Pulse Check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rFonts w:ascii="Urbanist" w:cs="Urbanist" w:eastAsia="Urbanist" w:hAnsi="Urbanist"/>
              </w:rPr>
            </w:pPr>
            <w:r w:rsidDel="00000000" w:rsidR="00000000" w:rsidRPr="00000000">
              <w:rPr>
                <w:rFonts w:ascii="Urbanist" w:cs="Urbanist" w:eastAsia="Urbanist" w:hAnsi="Urbanist"/>
                <w:color w:val="cce0ff"/>
                <w:sz w:val="20"/>
                <w:szCs w:val="20"/>
                <w:rtl w:val="0"/>
              </w:rPr>
              <w:t xml:space="preserve">Weekly Huddle Template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24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0"/>
        <w:gridCol w:w="4760"/>
        <w:tblGridChange w:id="0">
          <w:tblGrid>
            <w:gridCol w:w="4600"/>
            <w:gridCol w:w="4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2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36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7160"/>
              <w:tblGridChange w:id="0">
                <w:tblGrid>
                  <w:gridCol w:w="2200"/>
                  <w:gridCol w:w="71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20.0" w:type="dxa"/>
                  </w:tcMar>
                </w:tcPr>
                <w:p w:rsidR="00000000" w:rsidDel="00000000" w:rsidP="00000000" w:rsidRDefault="00000000" w:rsidRPr="00000000" w14:paraId="00000006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color w:val="444444"/>
                      <w:sz w:val="19"/>
                      <w:szCs w:val="19"/>
                      <w:rtl w:val="0"/>
                    </w:rPr>
                    <w:t xml:space="preserve">Date: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aaaaaa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07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spacing w:after="10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36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7160"/>
              <w:tblGridChange w:id="0">
                <w:tblGrid>
                  <w:gridCol w:w="2200"/>
                  <w:gridCol w:w="71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20.0" w:type="dxa"/>
                  </w:tcMar>
                </w:tcPr>
                <w:p w:rsidR="00000000" w:rsidDel="00000000" w:rsidP="00000000" w:rsidRDefault="00000000" w:rsidRPr="00000000" w14:paraId="00000009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color w:val="444444"/>
                      <w:sz w:val="19"/>
                      <w:szCs w:val="19"/>
                      <w:rtl w:val="0"/>
                    </w:rPr>
                    <w:t xml:space="preserve">Meeting type: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aaaaaa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0A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B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0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76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2560"/>
              <w:tblGridChange w:id="0">
                <w:tblGrid>
                  <w:gridCol w:w="2200"/>
                  <w:gridCol w:w="25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20.0" w:type="dxa"/>
                  </w:tcMar>
                </w:tcPr>
                <w:p w:rsidR="00000000" w:rsidDel="00000000" w:rsidP="00000000" w:rsidRDefault="00000000" w:rsidRPr="00000000" w14:paraId="0000000D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color w:val="444444"/>
                      <w:sz w:val="19"/>
                      <w:szCs w:val="19"/>
                      <w:rtl w:val="0"/>
                    </w:rPr>
                    <w:t xml:space="preserve">Presenter: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aaaaaa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0E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F">
            <w:pPr>
              <w:spacing w:after="10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76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2560"/>
              <w:tblGridChange w:id="0">
                <w:tblGrid>
                  <w:gridCol w:w="2200"/>
                  <w:gridCol w:w="25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20.0" w:type="dxa"/>
                  </w:tcMar>
                </w:tcPr>
                <w:p w:rsidR="00000000" w:rsidDel="00000000" w:rsidP="00000000" w:rsidRDefault="00000000" w:rsidRPr="00000000" w14:paraId="00000010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Fonts w:ascii="Inter" w:cs="Inter" w:eastAsia="Inter" w:hAnsi="Inter"/>
                      <w:b w:val="1"/>
                      <w:bCs w:val="1"/>
                      <w:color w:val="444444"/>
                      <w:sz w:val="19"/>
                      <w:szCs w:val="19"/>
                      <w:rtl w:val="0"/>
                    </w:rPr>
                    <w:t xml:space="preserve">Team / Dept.: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aaaaaa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11">
                  <w:pPr>
                    <w:rPr>
                      <w:rFonts w:ascii="Inter" w:cs="Inter" w:eastAsia="Inter" w:hAnsi="Inter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2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24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e8eaed" w:space="0" w:sz="4" w:val="single"/>
        </w:pBdr>
        <w:spacing w:after="20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before="280" w:lineRule="auto"/>
        <w:rPr>
          <w:rFonts w:ascii="Urbanist" w:cs="Urbanist" w:eastAsia="Urbanist" w:hAnsi="Urbanist"/>
          <w:color w:val="007bc3"/>
        </w:rPr>
      </w:pPr>
      <w:r w:rsidDel="00000000" w:rsidR="00000000" w:rsidRPr="00000000">
        <w:rPr>
          <w:rFonts w:ascii="Urbanist" w:cs="Urbanist" w:eastAsia="Urbanist" w:hAnsi="Urbanist"/>
          <w:b w:val="1"/>
          <w:bCs w:val="1"/>
          <w:color w:val="007bc3"/>
          <w:sz w:val="18"/>
          <w:szCs w:val="18"/>
          <w:rtl w:val="0"/>
        </w:rPr>
        <w:t xml:space="preserve">TOP 3 TICKETS THIS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1a73e8" w:space="0" w:sz="18" w:val="single"/>
              <w:bottom w:color="000000" w:space="0" w:sz="0" w:val="nil"/>
              <w:right w:color="000000" w:space="0" w:sz="0" w:val="nil"/>
            </w:tcBorders>
            <w:shd w:fill="e8f0fe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List the 3 most notable open, escalated, or high-priority tickets from this week. Include ticket number, subject, and current status.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16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960"/>
        <w:tblGridChange w:id="0">
          <w:tblGrid>
            <w:gridCol w:w="400"/>
            <w:gridCol w:w="8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Inter" w:cs="Inter" w:eastAsia="Inter" w:hAnsi="Inter"/>
                <w:color w:val="007bc3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07bc3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after="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888"/>
                <w:sz w:val="17"/>
                <w:szCs w:val="17"/>
                <w:rtl w:val="0"/>
              </w:rPr>
              <w:t xml:space="preserve">Ticket # ______   Subject:                                                    Status: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8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960"/>
        <w:tblGridChange w:id="0">
          <w:tblGrid>
            <w:gridCol w:w="400"/>
            <w:gridCol w:w="8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Inter" w:cs="Inter" w:eastAsia="Inter" w:hAnsi="Inter"/>
                <w:color w:val="007bc3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07bc3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888"/>
                <w:sz w:val="17"/>
                <w:szCs w:val="17"/>
                <w:rtl w:val="0"/>
              </w:rPr>
              <w:t xml:space="preserve">Ticket # ______   Subject:                                                    Status: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8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960"/>
        <w:tblGridChange w:id="0">
          <w:tblGrid>
            <w:gridCol w:w="400"/>
            <w:gridCol w:w="8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Inter" w:cs="Inter" w:eastAsia="Inter" w:hAnsi="Inter"/>
                <w:color w:val="007bc3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07bc3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888"/>
                <w:sz w:val="17"/>
                <w:szCs w:val="17"/>
                <w:rtl w:val="0"/>
              </w:rPr>
              <w:t xml:space="preserve">Ticket # ______   Subject:                                                    Status: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20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e8eaed" w:space="0" w:sz="4" w:val="single"/>
        </w:pBdr>
        <w:spacing w:after="20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before="280" w:lineRule="auto"/>
        <w:rPr>
          <w:rFonts w:ascii="Urbanist" w:cs="Urbanist" w:eastAsia="Urbanist" w:hAnsi="Urbanist"/>
          <w:color w:val="007bc3"/>
        </w:rPr>
      </w:pPr>
      <w:r w:rsidDel="00000000" w:rsidR="00000000" w:rsidRPr="00000000">
        <w:rPr>
          <w:rFonts w:ascii="Urbanist" w:cs="Urbanist" w:eastAsia="Urbanist" w:hAnsi="Urbanist"/>
          <w:b w:val="1"/>
          <w:bCs w:val="1"/>
          <w:color w:val="007bc3"/>
          <w:sz w:val="18"/>
          <w:szCs w:val="18"/>
          <w:rtl w:val="0"/>
        </w:rPr>
        <w:t xml:space="preserve">1 KEY TREND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8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f9ab00" w:space="0" w:sz="18" w:val="single"/>
              <w:bottom w:color="000000" w:space="0" w:sz="0" w:val="nil"/>
              <w:right w:color="000000" w:space="0" w:sz="0" w:val="nil"/>
            </w:tcBorders>
            <w:shd w:fill="fef7e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What pattern are you seeing this week? Look for spikes in topic, volume, department, or response time.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16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555555"/>
                <w:sz w:val="19"/>
                <w:szCs w:val="19"/>
                <w:rtl w:val="0"/>
              </w:rPr>
              <w:t xml:space="preserve">Trend observed: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555555"/>
                <w:sz w:val="19"/>
                <w:szCs w:val="19"/>
                <w:rtl w:val="0"/>
              </w:rPr>
              <w:t xml:space="preserve">Suggested action: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20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e8eaed" w:space="0" w:sz="4" w:val="single"/>
        </w:pBdr>
        <w:spacing w:after="20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00" w:before="280" w:lineRule="auto"/>
        <w:rPr>
          <w:rFonts w:ascii="Urbanist" w:cs="Urbanist" w:eastAsia="Urbanist" w:hAnsi="Urbanist"/>
          <w:color w:val="007bc3"/>
        </w:rPr>
      </w:pPr>
      <w:r w:rsidDel="00000000" w:rsidR="00000000" w:rsidRPr="00000000">
        <w:rPr>
          <w:rFonts w:ascii="Urbanist" w:cs="Urbanist" w:eastAsia="Urbanist" w:hAnsi="Urbanist"/>
          <w:b w:val="1"/>
          <w:bCs w:val="1"/>
          <w:color w:val="007bc3"/>
          <w:sz w:val="18"/>
          <w:szCs w:val="18"/>
          <w:rtl w:val="0"/>
        </w:rPr>
        <w:t xml:space="preserve">1 RECENT WIN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8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34a853" w:space="0" w:sz="18" w:val="single"/>
              <w:bottom w:color="000000" w:space="0" w:sz="0" w:val="nil"/>
              <w:right w:color="000000" w:space="0" w:sz="0" w:val="nil"/>
            </w:tcBorders>
            <w:shd w:fill="e6f4e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Celebrate something that went well — a fast resolution, great Cx score, team collaboration, or a process improvement.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16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555555"/>
                <w:sz w:val="19"/>
                <w:szCs w:val="19"/>
                <w:rtl w:val="0"/>
              </w:rPr>
              <w:t xml:space="preserve">What happened: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555555"/>
                <w:sz w:val="19"/>
                <w:szCs w:val="19"/>
                <w:rtl w:val="0"/>
              </w:rPr>
              <w:t xml:space="preserve">Who deserves a shoutout: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20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e8eaed" w:space="0" w:sz="4" w:val="single"/>
        </w:pBdr>
        <w:spacing w:after="20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00" w:before="280" w:lineRule="auto"/>
        <w:rPr>
          <w:rFonts w:ascii="Urbanist" w:cs="Urbanist" w:eastAsia="Urbanist" w:hAnsi="Urbanist"/>
          <w:color w:val="007bc3"/>
        </w:rPr>
      </w:pPr>
      <w:r w:rsidDel="00000000" w:rsidR="00000000" w:rsidRPr="00000000">
        <w:rPr>
          <w:rFonts w:ascii="Urbanist" w:cs="Urbanist" w:eastAsia="Urbanist" w:hAnsi="Urbanist"/>
          <w:b w:val="1"/>
          <w:bCs w:val="1"/>
          <w:color w:val="007bc3"/>
          <w:sz w:val="18"/>
          <w:szCs w:val="18"/>
          <w:rtl w:val="0"/>
        </w:rPr>
        <w:t xml:space="preserve">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80" w:lineRule="auto"/>
        <w:rPr>
          <w:rFonts w:ascii="Urbanist" w:cs="Urbanist" w:eastAsia="Urbanist" w:hAnsi="Urbanist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00"/>
        <w:gridCol w:w="2800"/>
        <w:gridCol w:w="2760"/>
        <w:tblGridChange w:id="0">
          <w:tblGrid>
            <w:gridCol w:w="3800"/>
            <w:gridCol w:w="2800"/>
            <w:gridCol w:w="2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fe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9"/>
                <w:szCs w:val="19"/>
                <w:rtl w:val="0"/>
              </w:rPr>
              <w:t xml:space="preserve">Action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fe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9"/>
                <w:szCs w:val="19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fe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9"/>
                <w:szCs w:val="19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e8eaed" w:space="0" w:sz="4" w:val="single"/>
        </w:pBdr>
        <w:spacing w:before="16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rbanis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Urbanist-regular.ttf"/><Relationship Id="rId6" Type="http://schemas.openxmlformats.org/officeDocument/2006/relationships/font" Target="fonts/Urbanist-bold.ttf"/><Relationship Id="rId7" Type="http://schemas.openxmlformats.org/officeDocument/2006/relationships/font" Target="fonts/Urbanist-italic.ttf"/><Relationship Id="rId8" Type="http://schemas.openxmlformats.org/officeDocument/2006/relationships/font" Target="fonts/Urbanis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